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111/202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aßnahme "Berufsausbildung BaE Dual"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